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DCB" w:rsidRDefault="00726164">
      <w:pPr>
        <w:jc w:val="center"/>
        <w:rPr>
          <w:rFonts w:ascii="Ultra" w:eastAsia="Ultra" w:hAnsi="Ultra" w:cs="Ultra"/>
          <w:sz w:val="28"/>
          <w:szCs w:val="28"/>
        </w:rPr>
      </w:pPr>
      <w:bookmarkStart w:id="0" w:name="_GoBack"/>
      <w:bookmarkEnd w:id="0"/>
      <w:r>
        <w:rPr>
          <w:rFonts w:ascii="Ultra" w:eastAsia="Ultra" w:hAnsi="Ultra" w:cs="Ultra"/>
          <w:sz w:val="28"/>
          <w:szCs w:val="28"/>
        </w:rPr>
        <w:t xml:space="preserve"> Egg Harbor Twp. High School </w:t>
      </w:r>
      <w:r>
        <w:rPr>
          <w:rFonts w:ascii="Ultra" w:eastAsia="Ultra" w:hAnsi="Ultra" w:cs="Ultra"/>
          <w:sz w:val="28"/>
          <w:szCs w:val="28"/>
        </w:rPr>
        <w:br/>
        <w:t>Virtual Learning Schedule Template</w:t>
      </w:r>
    </w:p>
    <w:p w:rsidR="00775DCB" w:rsidRDefault="00726164">
      <w:pPr>
        <w:jc w:val="center"/>
      </w:pPr>
      <w:r>
        <w:rPr>
          <w:rFonts w:ascii="Ultra" w:eastAsia="Ultra" w:hAnsi="Ultra" w:cs="Ultra"/>
          <w:sz w:val="28"/>
          <w:szCs w:val="28"/>
        </w:rPr>
        <w:br/>
      </w:r>
      <w:r>
        <w:t>The order of the classes listed in Infinite Campus is NOT the exact order for virtual learning. Use your schedule to fill in periods 1 through 8 below. The class period is listed next to the teacher's name on the schedule.  Six of your classes are listed u</w:t>
      </w:r>
      <w:r>
        <w:t xml:space="preserve">nder Day 4, the remaining two periods (3 &amp; 7) are listed in Day 3 (in the portal).  Study Halls will NOT meet while we are 100% virtual.  </w:t>
      </w:r>
    </w:p>
    <w:p w:rsidR="00775DCB" w:rsidRDefault="00726164">
      <w:pPr>
        <w:ind w:firstLine="720"/>
        <w:rPr>
          <w:i/>
          <w:sz w:val="24"/>
          <w:szCs w:val="24"/>
        </w:rPr>
      </w:pPr>
      <w:r>
        <w:tab/>
        <w:t xml:space="preserve">  </w:t>
      </w:r>
      <w:r>
        <w:rPr>
          <w:i/>
        </w:rPr>
        <w:t xml:space="preserve">  </w:t>
      </w:r>
    </w:p>
    <w:tbl>
      <w:tblPr>
        <w:tblStyle w:val="a1"/>
        <w:tblW w:w="7545" w:type="dxa"/>
        <w:tblInd w:w="9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3960"/>
        <w:gridCol w:w="1365"/>
      </w:tblGrid>
      <w:tr w:rsidR="00775DCB">
        <w:tc>
          <w:tcPr>
            <w:tcW w:w="2220" w:type="dxa"/>
            <w:shd w:val="clear" w:color="auto" w:fill="C9DAF8"/>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7:30 - 7:37 am</w:t>
            </w:r>
          </w:p>
        </w:tc>
        <w:tc>
          <w:tcPr>
            <w:tcW w:w="3960" w:type="dxa"/>
            <w:shd w:val="clear" w:color="auto" w:fill="C9DAF8"/>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pPr>
            <w:r>
              <w:rPr>
                <w:b/>
              </w:rPr>
              <w:t>Homeroom</w:t>
            </w:r>
            <w:r>
              <w:t>:  Check email,</w:t>
            </w:r>
          </w:p>
          <w:p w:rsidR="00775DCB" w:rsidRDefault="00726164">
            <w:pPr>
              <w:widowControl w:val="0"/>
              <w:pBdr>
                <w:top w:val="nil"/>
                <w:left w:val="nil"/>
                <w:bottom w:val="nil"/>
                <w:right w:val="nil"/>
                <w:between w:val="nil"/>
              </w:pBdr>
              <w:spacing w:line="240" w:lineRule="auto"/>
              <w:jc w:val="center"/>
            </w:pPr>
            <w:r>
              <w:t xml:space="preserve"> check google notifications, </w:t>
            </w:r>
          </w:p>
          <w:p w:rsidR="00775DCB" w:rsidRDefault="00726164">
            <w:pPr>
              <w:widowControl w:val="0"/>
              <w:pBdr>
                <w:top w:val="nil"/>
                <w:left w:val="nil"/>
                <w:bottom w:val="nil"/>
                <w:right w:val="nil"/>
                <w:between w:val="nil"/>
              </w:pBdr>
              <w:spacing w:line="240" w:lineRule="auto"/>
              <w:jc w:val="center"/>
            </w:pPr>
            <w:r>
              <w:t>check Guidance Classroom</w:t>
            </w:r>
          </w:p>
        </w:tc>
        <w:tc>
          <w:tcPr>
            <w:tcW w:w="1365" w:type="dxa"/>
            <w:shd w:val="clear" w:color="auto" w:fill="C9DAF8"/>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7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7:37 - 8:0</w:t>
            </w:r>
            <w:r>
              <w:rPr>
                <w:sz w:val="24"/>
                <w:szCs w:val="24"/>
              </w:rPr>
              <w:t>8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1</w:t>
            </w:r>
          </w:p>
        </w:tc>
        <w:tc>
          <w:tcPr>
            <w:tcW w:w="1365"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8:13 - 8:44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 xml:space="preserve">Period 2 </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8:49 - 9:20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3</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9:25 - 9:56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4</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10:01 - 10:32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5</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10:37 - 11:08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6</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11:13 - 11:44 am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7</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11:49 - 12:20 pm</w:t>
            </w:r>
          </w:p>
        </w:tc>
        <w:tc>
          <w:tcPr>
            <w:tcW w:w="3960" w:type="dxa"/>
            <w:shd w:val="clear" w:color="auto" w:fill="auto"/>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Period 8</w:t>
            </w:r>
          </w:p>
        </w:tc>
        <w:tc>
          <w:tcPr>
            <w:tcW w:w="1365"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31 min</w:t>
            </w:r>
          </w:p>
        </w:tc>
      </w:tr>
      <w:tr w:rsidR="00775DCB">
        <w:tc>
          <w:tcPr>
            <w:tcW w:w="2220" w:type="dxa"/>
            <w:shd w:val="clear" w:color="auto" w:fill="B6D7A8"/>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12:20 - 1:05 pm</w:t>
            </w:r>
          </w:p>
        </w:tc>
        <w:tc>
          <w:tcPr>
            <w:tcW w:w="3960" w:type="dxa"/>
            <w:shd w:val="clear" w:color="auto" w:fill="B6D7A8"/>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Student Break/Lunch</w:t>
            </w:r>
          </w:p>
        </w:tc>
        <w:tc>
          <w:tcPr>
            <w:tcW w:w="1365" w:type="dxa"/>
            <w:shd w:val="clear" w:color="auto" w:fill="B6D7A8"/>
            <w:tcMar>
              <w:top w:w="100" w:type="dxa"/>
              <w:left w:w="100" w:type="dxa"/>
              <w:bottom w:w="100" w:type="dxa"/>
              <w:right w:w="100" w:type="dxa"/>
            </w:tcMar>
          </w:tcPr>
          <w:p w:rsidR="00775DCB" w:rsidRDefault="00726164">
            <w:pPr>
              <w:widowControl w:val="0"/>
              <w:pBdr>
                <w:top w:val="nil"/>
                <w:left w:val="nil"/>
                <w:bottom w:val="nil"/>
                <w:right w:val="nil"/>
                <w:between w:val="nil"/>
              </w:pBdr>
              <w:spacing w:line="240" w:lineRule="auto"/>
              <w:jc w:val="center"/>
              <w:rPr>
                <w:sz w:val="24"/>
                <w:szCs w:val="24"/>
              </w:rPr>
            </w:pPr>
            <w:r>
              <w:rPr>
                <w:sz w:val="24"/>
                <w:szCs w:val="24"/>
              </w:rPr>
              <w:t>45 min</w:t>
            </w:r>
          </w:p>
        </w:tc>
      </w:tr>
    </w:tbl>
    <w:p w:rsidR="00775DCB" w:rsidRDefault="00726164">
      <w:pPr>
        <w:jc w:val="center"/>
        <w:rPr>
          <w:b/>
          <w:sz w:val="32"/>
          <w:szCs w:val="32"/>
        </w:rPr>
      </w:pPr>
      <w:r>
        <w:br/>
      </w:r>
      <w:r>
        <w:rPr>
          <w:b/>
          <w:sz w:val="32"/>
          <w:szCs w:val="32"/>
        </w:rPr>
        <w:t>Small Group Instruction / Virtual Help</w:t>
      </w:r>
    </w:p>
    <w:p w:rsidR="00775DCB" w:rsidRDefault="00726164">
      <w:pPr>
        <w:jc w:val="center"/>
      </w:pPr>
      <w:r>
        <w:t>This time will be used for teachers to meet with students in small groups or individually.  These sessions will be directed by your teacher or can also be requested by stud</w:t>
      </w:r>
      <w:r>
        <w:t>ents who need extra help or have questions.</w:t>
      </w:r>
      <w:r>
        <w:br/>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75DCB">
        <w:tc>
          <w:tcPr>
            <w:tcW w:w="1872" w:type="dxa"/>
            <w:shd w:val="clear" w:color="auto" w:fill="FFE599"/>
            <w:tcMar>
              <w:top w:w="100" w:type="dxa"/>
              <w:left w:w="100" w:type="dxa"/>
              <w:bottom w:w="100" w:type="dxa"/>
              <w:right w:w="100" w:type="dxa"/>
            </w:tcMar>
          </w:tcPr>
          <w:p w:rsidR="00775DCB" w:rsidRDefault="00775DCB">
            <w:pPr>
              <w:widowControl w:val="0"/>
              <w:spacing w:line="240" w:lineRule="auto"/>
              <w:rPr>
                <w:sz w:val="24"/>
                <w:szCs w:val="24"/>
              </w:rPr>
            </w:pPr>
          </w:p>
        </w:tc>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Tuesday</w:t>
            </w:r>
          </w:p>
        </w:tc>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Wednesday</w:t>
            </w:r>
          </w:p>
        </w:tc>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Thursday</w:t>
            </w:r>
          </w:p>
        </w:tc>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Friday</w:t>
            </w:r>
          </w:p>
        </w:tc>
      </w:tr>
      <w:tr w:rsidR="00775DCB">
        <w:trPr>
          <w:trHeight w:val="375"/>
        </w:trPr>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1:08 - 1:33 pm</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1 or 2</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3 or 4</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5 or 6</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7 or 8</w:t>
            </w:r>
          </w:p>
        </w:tc>
      </w:tr>
      <w:tr w:rsidR="00775DCB">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1:35 - 2:00 pm</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2 or 3</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4 or 5</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6 or 7</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Period 8 or 1</w:t>
            </w:r>
          </w:p>
        </w:tc>
      </w:tr>
      <w:tr w:rsidR="00775DCB">
        <w:tc>
          <w:tcPr>
            <w:tcW w:w="1872" w:type="dxa"/>
            <w:shd w:val="clear" w:color="auto" w:fill="FFE599"/>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2:00 -2:20 pm</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Virtual Help    (Any Period)</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Virtual Help    (Any Period)</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Virtual Help    (Any Period)</w:t>
            </w:r>
          </w:p>
        </w:tc>
        <w:tc>
          <w:tcPr>
            <w:tcW w:w="1872" w:type="dxa"/>
            <w:shd w:val="clear" w:color="auto" w:fill="auto"/>
            <w:tcMar>
              <w:top w:w="100" w:type="dxa"/>
              <w:left w:w="100" w:type="dxa"/>
              <w:bottom w:w="100" w:type="dxa"/>
              <w:right w:w="100" w:type="dxa"/>
            </w:tcMar>
          </w:tcPr>
          <w:p w:rsidR="00775DCB" w:rsidRDefault="00726164">
            <w:pPr>
              <w:widowControl w:val="0"/>
              <w:spacing w:line="240" w:lineRule="auto"/>
              <w:jc w:val="center"/>
              <w:rPr>
                <w:sz w:val="24"/>
                <w:szCs w:val="24"/>
              </w:rPr>
            </w:pPr>
            <w:r>
              <w:rPr>
                <w:sz w:val="24"/>
                <w:szCs w:val="24"/>
              </w:rPr>
              <w:t>Virtual Help    (Any Period)</w:t>
            </w:r>
          </w:p>
        </w:tc>
      </w:tr>
    </w:tbl>
    <w:p w:rsidR="00775DCB" w:rsidRDefault="00726164">
      <w:pPr>
        <w:rPr>
          <w:sz w:val="24"/>
          <w:szCs w:val="24"/>
        </w:rPr>
      </w:pPr>
      <w:r>
        <w:lastRenderedPageBreak/>
        <w:br/>
      </w:r>
    </w:p>
    <w:sectPr w:rsidR="00775D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ltr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CB"/>
    <w:rsid w:val="00726164"/>
    <w:rsid w:val="00775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C1E123-FED7-4B83-8C76-16F4779A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biTaeVvv54viuw9K8JRD8TMg==">AMUW2mWzHiWEEVmuyjfovEpiTJOwBU6bbTdrMUrVSMcxwL/P5vjjL6BQfb4VtkvoP/tbWckXJHmTUY/m0JUolFlnCZjoY5o0VuVGFP7tbdxlkxot9WUQ+DA=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Egg Harbor Township Schools</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Elko</dc:creator>
  <cp:lastModifiedBy>Samantha Elko</cp:lastModifiedBy>
  <cp:revision>2</cp:revision>
  <dcterms:created xsi:type="dcterms:W3CDTF">2020-08-28T15:15:00Z</dcterms:created>
  <dcterms:modified xsi:type="dcterms:W3CDTF">2020-08-28T15:15:00Z</dcterms:modified>
</cp:coreProperties>
</file>